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FA" w:rsidRPr="001B4DA8" w:rsidRDefault="001543FA" w:rsidP="00F91CDD">
      <w:pPr>
        <w:pStyle w:val="2"/>
        <w:rPr>
          <w:rFonts w:eastAsia="Times New Roman"/>
          <w:lang w:eastAsia="ru-RU"/>
        </w:rPr>
      </w:pPr>
      <w:bookmarkStart w:id="0" w:name="_GoBack"/>
      <w:bookmarkEnd w:id="0"/>
    </w:p>
    <w:p w:rsidR="006E4492" w:rsidRPr="001B4DA8" w:rsidRDefault="006E4492" w:rsidP="001B4DA8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ключевые слова: </w:t>
      </w:r>
      <w:r w:rsidRPr="001B4DA8">
        <w:rPr>
          <w:rFonts w:ascii="Tahoma" w:eastAsia="Times New Roman" w:hAnsi="Tahoma" w:cs="Tahoma"/>
          <w:i/>
          <w:sz w:val="24"/>
          <w:szCs w:val="24"/>
          <w:lang w:eastAsia="ru-RU"/>
        </w:rPr>
        <w:t>навигатор дополнительного образования, персонифицированное финансирование</w:t>
      </w:r>
    </w:p>
    <w:p w:rsidR="002B2CC0" w:rsidRPr="001B4DA8" w:rsidRDefault="002B2CC0" w:rsidP="001B4D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1B4DA8" w:rsidRDefault="006E4492" w:rsidP="001B4D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1B4DA8">
        <w:rPr>
          <w:rFonts w:ascii="Tahoma" w:eastAsia="Times New Roman" w:hAnsi="Tahoma" w:cs="Tahoma"/>
          <w:sz w:val="24"/>
          <w:szCs w:val="24"/>
          <w:lang w:eastAsia="ru-RU"/>
        </w:rPr>
        <w:t>Хештег</w:t>
      </w:r>
      <w:proofErr w:type="spellEnd"/>
      <w:r w:rsidRPr="001B4DA8">
        <w:rPr>
          <w:rFonts w:ascii="Tahoma" w:eastAsia="Times New Roman" w:hAnsi="Tahoma" w:cs="Tahoma"/>
          <w:sz w:val="24"/>
          <w:szCs w:val="24"/>
          <w:lang w:eastAsia="ru-RU"/>
        </w:rPr>
        <w:t>: #</w:t>
      </w:r>
      <w:proofErr w:type="spellStart"/>
      <w:r w:rsidRPr="001B4DA8">
        <w:rPr>
          <w:rFonts w:ascii="Tahoma" w:eastAsia="Times New Roman" w:hAnsi="Tahoma" w:cs="Tahoma"/>
          <w:sz w:val="24"/>
          <w:szCs w:val="24"/>
          <w:lang w:eastAsia="ru-RU"/>
        </w:rPr>
        <w:t>экосистемадопобразования</w:t>
      </w:r>
      <w:proofErr w:type="spellEnd"/>
    </w:p>
    <w:p w:rsidR="006E4492" w:rsidRPr="001B4DA8" w:rsidRDefault="006E4492" w:rsidP="001B4D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C1C6D" w:rsidRPr="001B4DA8" w:rsidRDefault="006E4492" w:rsidP="001B4D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Вниманию родителей! </w:t>
      </w:r>
      <w:r w:rsidR="004F21B2" w:rsidRPr="001B4DA8">
        <w:rPr>
          <w:rFonts w:ascii="Tahoma" w:eastAsia="Times New Roman" w:hAnsi="Tahoma" w:cs="Tahoma"/>
          <w:sz w:val="24"/>
          <w:szCs w:val="24"/>
          <w:lang w:val="en-US" w:eastAsia="ru-RU"/>
        </w:rPr>
        <w:t>C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F71D9D" w:rsidRPr="001B4DA8">
        <w:rPr>
          <w:rFonts w:ascii="Tahoma" w:eastAsia="Times New Roman" w:hAnsi="Tahoma" w:cs="Tahoma"/>
          <w:sz w:val="24"/>
          <w:szCs w:val="24"/>
          <w:lang w:eastAsia="ru-RU"/>
        </w:rPr>
        <w:t>1 сентября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2019 года в </w:t>
      </w:r>
      <w:r w:rsidR="001B4DA8" w:rsidRPr="001B4DA8">
        <w:rPr>
          <w:rFonts w:ascii="Tahoma" w:eastAsia="Times New Roman" w:hAnsi="Tahoma" w:cs="Tahoma"/>
          <w:sz w:val="24"/>
          <w:szCs w:val="24"/>
          <w:u w:val="single"/>
          <w:lang w:eastAsia="ru-RU"/>
        </w:rPr>
        <w:t>Республике Адыгея</w:t>
      </w:r>
      <w:r w:rsidR="001B4DA8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>вводится система персонифицированного финансирования дополнительного образования для детей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. С </w:t>
      </w:r>
      <w:r w:rsidR="00D30F71">
        <w:rPr>
          <w:rFonts w:ascii="Tahoma" w:eastAsia="Times New Roman" w:hAnsi="Tahoma" w:cs="Tahoma"/>
          <w:sz w:val="24"/>
          <w:szCs w:val="24"/>
          <w:u w:val="single"/>
          <w:lang w:eastAsia="ru-RU"/>
        </w:rPr>
        <w:t>20</w:t>
      </w:r>
      <w:r w:rsidR="00F71D9D" w:rsidRPr="001B4DA8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августа 2019 года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1C1C6D" w:rsidRPr="001B4DA8">
        <w:rPr>
          <w:rFonts w:ascii="Tahoma" w:eastAsia="Times New Roman" w:hAnsi="Tahoma" w:cs="Tahoma"/>
          <w:sz w:val="24"/>
          <w:szCs w:val="24"/>
          <w:lang w:eastAsia="ru-RU"/>
        </w:rPr>
        <w:t>начинается выдача сертификатов.</w:t>
      </w:r>
    </w:p>
    <w:p w:rsidR="006E4492" w:rsidRPr="001B4DA8" w:rsidRDefault="006E4492" w:rsidP="001B4D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1B4DA8" w:rsidRDefault="006E4492" w:rsidP="001B4DA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1B4DA8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Чтобы </w:t>
      </w:r>
      <w:r w:rsidR="00BA7547" w:rsidRPr="001B4DA8">
        <w:rPr>
          <w:rFonts w:ascii="Tahoma" w:eastAsia="Times New Roman" w:hAnsi="Tahoma" w:cs="Tahoma"/>
          <w:b/>
          <w:sz w:val="24"/>
          <w:szCs w:val="24"/>
          <w:lang w:eastAsia="ru-RU"/>
        </w:rPr>
        <w:t>получить сертификат финансирования</w:t>
      </w:r>
      <w:r w:rsidRPr="001B4DA8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, родителям нужно с </w:t>
      </w:r>
      <w:r w:rsidR="00D30F71">
        <w:rPr>
          <w:rFonts w:ascii="Tahoma" w:eastAsia="Times New Roman" w:hAnsi="Tahoma" w:cs="Tahoma"/>
          <w:b/>
          <w:sz w:val="24"/>
          <w:szCs w:val="24"/>
          <w:u w:val="single"/>
          <w:lang w:eastAsia="ru-RU"/>
        </w:rPr>
        <w:t xml:space="preserve">20 </w:t>
      </w:r>
      <w:r w:rsidR="00F71D9D" w:rsidRPr="001B4DA8">
        <w:rPr>
          <w:rFonts w:ascii="Tahoma" w:eastAsia="Times New Roman" w:hAnsi="Tahoma" w:cs="Tahoma"/>
          <w:b/>
          <w:sz w:val="24"/>
          <w:szCs w:val="24"/>
          <w:u w:val="single"/>
          <w:lang w:eastAsia="ru-RU"/>
        </w:rPr>
        <w:t>августа</w:t>
      </w:r>
      <w:r w:rsidR="002456BB" w:rsidRPr="001B4DA8">
        <w:rPr>
          <w:rFonts w:ascii="Tahoma" w:hAnsi="Tahoma" w:cs="Tahoma"/>
          <w:b/>
          <w:sz w:val="24"/>
          <w:szCs w:val="24"/>
        </w:rPr>
        <w:t>:</w:t>
      </w:r>
    </w:p>
    <w:p w:rsidR="001C1C6D" w:rsidRPr="001B4DA8" w:rsidRDefault="001C1C6D" w:rsidP="001B4DA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2456BB" w:rsidRPr="001B4DA8" w:rsidRDefault="006E4492" w:rsidP="001B4DA8">
      <w:pPr>
        <w:spacing w:after="0" w:line="240" w:lineRule="auto"/>
        <w:jc w:val="both"/>
        <w:rPr>
          <w:rFonts w:ascii="Tahoma" w:hAnsi="Tahoma" w:cs="Tahoma"/>
          <w:b/>
          <w:color w:val="0070C0"/>
          <w:sz w:val="24"/>
          <w:szCs w:val="24"/>
        </w:rPr>
      </w:pP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• </w:t>
      </w:r>
      <w:r w:rsidR="00F71D9D" w:rsidRPr="001B4DA8">
        <w:rPr>
          <w:rFonts w:ascii="Tahoma" w:eastAsia="Times New Roman" w:hAnsi="Tahoma" w:cs="Tahoma"/>
          <w:sz w:val="24"/>
          <w:szCs w:val="24"/>
          <w:lang w:eastAsia="ru-RU"/>
        </w:rPr>
        <w:t>зарегистрироваться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в 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>Навигатор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>е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дополнительного образования</w:t>
      </w:r>
      <w:r w:rsidR="00F02CCA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hyperlink r:id="rId6" w:tgtFrame="_blank" w:history="1">
        <w:r w:rsidR="001B4DA8" w:rsidRPr="001B4DA8">
          <w:rPr>
            <w:rFonts w:ascii="Tahoma" w:hAnsi="Tahoma" w:cs="Tahoma"/>
            <w:color w:val="0070C0"/>
            <w:sz w:val="24"/>
            <w:szCs w:val="24"/>
            <w:shd w:val="clear" w:color="auto" w:fill="FFFFFF"/>
          </w:rPr>
          <w:t>https://р01.навигатор.дети/</w:t>
        </w:r>
      </w:hyperlink>
      <w:proofErr w:type="gramStart"/>
      <w:r w:rsidR="001B4DA8" w:rsidRPr="001B4DA8">
        <w:rPr>
          <w:rFonts w:ascii="Tahoma" w:hAnsi="Tahoma" w:cs="Tahoma"/>
          <w:color w:val="0070C0"/>
          <w:sz w:val="24"/>
          <w:szCs w:val="24"/>
          <w:shd w:val="clear" w:color="auto" w:fill="FFFFFF"/>
        </w:rPr>
        <w:t> </w:t>
      </w:r>
      <w:r w:rsidR="002456BB" w:rsidRPr="001B4DA8">
        <w:rPr>
          <w:rFonts w:ascii="Tahoma" w:hAnsi="Tahoma" w:cs="Tahoma"/>
          <w:color w:val="0070C0"/>
          <w:sz w:val="24"/>
          <w:szCs w:val="24"/>
        </w:rPr>
        <w:t>;</w:t>
      </w:r>
      <w:proofErr w:type="gramEnd"/>
    </w:p>
    <w:p w:rsidR="00BA7547" w:rsidRPr="001B4DA8" w:rsidRDefault="00BA7547" w:rsidP="001B4D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• </w:t>
      </w:r>
      <w:r w:rsidR="00F71D9D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заполнить 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в личном кабинете </w:t>
      </w:r>
      <w:r w:rsidR="00F71D9D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родителя в Навигаторе 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>информаци</w:t>
      </w:r>
      <w:r w:rsidR="00F71D9D" w:rsidRPr="001B4DA8">
        <w:rPr>
          <w:rFonts w:ascii="Tahoma" w:eastAsia="Times New Roman" w:hAnsi="Tahoma" w:cs="Tahoma"/>
          <w:sz w:val="24"/>
          <w:szCs w:val="24"/>
          <w:lang w:eastAsia="ru-RU"/>
        </w:rPr>
        <w:t>ю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о детях;</w:t>
      </w:r>
    </w:p>
    <w:p w:rsidR="00BA7547" w:rsidRPr="001B4DA8" w:rsidRDefault="006E4492" w:rsidP="001B4D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• 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ознакомиться с информацией о персонифицированном финансировании и </w:t>
      </w:r>
      <w:r w:rsidR="00BA7547" w:rsidRPr="001B4DA8">
        <w:rPr>
          <w:rFonts w:ascii="Tahoma" w:eastAsia="Times New Roman" w:hAnsi="Tahoma" w:cs="Tahoma"/>
          <w:sz w:val="24"/>
          <w:szCs w:val="24"/>
          <w:lang w:eastAsia="ru-RU"/>
        </w:rPr>
        <w:t>нажать на кнопку «Получить сертификат»</w:t>
      </w:r>
      <w:r w:rsidR="003E29C9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возле ФИО ребёнка;</w:t>
      </w:r>
    </w:p>
    <w:p w:rsidR="003E29C9" w:rsidRPr="001B4DA8" w:rsidRDefault="003E29C9" w:rsidP="001B4D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4DA8">
        <w:rPr>
          <w:rFonts w:ascii="Tahoma" w:eastAsia="Times New Roman" w:hAnsi="Tahoma" w:cs="Tahoma"/>
          <w:sz w:val="24"/>
          <w:szCs w:val="24"/>
          <w:lang w:eastAsia="ru-RU"/>
        </w:rPr>
        <w:t>•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ознакомиться с информацией о порядке 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>активации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сертификат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 (информация доступна по ссылкам «Подтвердить данные» и «Активировать сертификат» в личном кабинете);</w:t>
      </w:r>
    </w:p>
    <w:p w:rsidR="003E29C9" w:rsidRPr="001B4DA8" w:rsidRDefault="003E29C9" w:rsidP="001B4D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• один раз явиться в учреждение с документами, чтобы подтвердить данные о ребёнке и </w:t>
      </w:r>
      <w:r w:rsidR="002456BB" w:rsidRPr="001B4DA8">
        <w:rPr>
          <w:rFonts w:ascii="Tahoma" w:eastAsia="Times New Roman" w:hAnsi="Tahoma" w:cs="Tahoma"/>
          <w:sz w:val="24"/>
          <w:szCs w:val="24"/>
          <w:lang w:eastAsia="ru-RU"/>
        </w:rPr>
        <w:t xml:space="preserve">активировать 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>сертификат</w:t>
      </w:r>
      <w:r w:rsidR="00F00143" w:rsidRPr="001B4DA8">
        <w:rPr>
          <w:rFonts w:ascii="Tahoma" w:eastAsia="Times New Roman" w:hAnsi="Tahoma" w:cs="Tahoma"/>
          <w:sz w:val="24"/>
          <w:szCs w:val="24"/>
          <w:lang w:eastAsia="ru-RU"/>
        </w:rPr>
        <w:t>, написав заявление</w:t>
      </w:r>
      <w:r w:rsidRPr="001B4DA8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1C1C6D" w:rsidRPr="001B4DA8" w:rsidRDefault="00F71D9D" w:rsidP="001B4D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4DA8">
        <w:rPr>
          <w:rFonts w:ascii="Tahoma" w:eastAsia="Times New Roman" w:hAnsi="Tahoma" w:cs="Tahoma"/>
          <w:sz w:val="24"/>
          <w:szCs w:val="24"/>
          <w:lang w:eastAsia="ru-RU"/>
        </w:rPr>
        <w:t>Подробную видео-инструкцию по получению сертификата можно посмотреть здесь:</w:t>
      </w:r>
    </w:p>
    <w:p w:rsidR="001B4DA8" w:rsidRPr="001B4DA8" w:rsidRDefault="00F91CDD" w:rsidP="001B4DA8">
      <w:pPr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</w:rPr>
      </w:pPr>
      <w:hyperlink r:id="rId7" w:tgtFrame="_blank" w:history="1">
        <w:r w:rsidR="001B4DA8" w:rsidRPr="001B4DA8">
          <w:rPr>
            <w:rFonts w:ascii="Tahoma" w:hAnsi="Tahoma" w:cs="Tahoma"/>
            <w:color w:val="0070C0"/>
            <w:sz w:val="24"/>
            <w:szCs w:val="24"/>
            <w:shd w:val="clear" w:color="auto" w:fill="FFFFFF"/>
          </w:rPr>
          <w:t>https://www.youtube.com/watch?v=GfPc36H-6gk&amp;t=6s</w:t>
        </w:r>
      </w:hyperlink>
    </w:p>
    <w:p w:rsidR="002456BB" w:rsidRPr="001B4DA8" w:rsidRDefault="008E5385" w:rsidP="001B4DA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1B4DA8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Используйте средства сертификата для оплаты занятий по программам, которые отмечены в Навигаторе значком «Доступна оплата сертификатом».</w:t>
      </w:r>
    </w:p>
    <w:p w:rsidR="00E27036" w:rsidRPr="001B4DA8" w:rsidRDefault="008E5385" w:rsidP="001B4DA8">
      <w:pPr>
        <w:pStyle w:val="a7"/>
      </w:pPr>
      <w:r w:rsidRPr="001B4DA8">
        <w:t xml:space="preserve">Не забывайте, </w:t>
      </w:r>
      <w:r w:rsidR="00571008" w:rsidRPr="001B4DA8">
        <w:t>что в Навигаторе по-прежнему доступны программы, где применение средств сертификата не требуется.</w:t>
      </w:r>
    </w:p>
    <w:sectPr w:rsidR="00E27036" w:rsidRPr="001B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3D9C"/>
    <w:multiLevelType w:val="hybridMultilevel"/>
    <w:tmpl w:val="A6D0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56"/>
    <w:rsid w:val="001543FA"/>
    <w:rsid w:val="00175EC3"/>
    <w:rsid w:val="001A3D4B"/>
    <w:rsid w:val="001B4DA8"/>
    <w:rsid w:val="001C1C6D"/>
    <w:rsid w:val="00215965"/>
    <w:rsid w:val="002456BB"/>
    <w:rsid w:val="002B2CC0"/>
    <w:rsid w:val="003E29C9"/>
    <w:rsid w:val="003E5F6B"/>
    <w:rsid w:val="004B31C4"/>
    <w:rsid w:val="004F21B2"/>
    <w:rsid w:val="00547FC4"/>
    <w:rsid w:val="00571008"/>
    <w:rsid w:val="00604B4B"/>
    <w:rsid w:val="006E4492"/>
    <w:rsid w:val="007B5F14"/>
    <w:rsid w:val="008E5385"/>
    <w:rsid w:val="00967C7F"/>
    <w:rsid w:val="00AD34E1"/>
    <w:rsid w:val="00BA7547"/>
    <w:rsid w:val="00D30F71"/>
    <w:rsid w:val="00E00646"/>
    <w:rsid w:val="00E27036"/>
    <w:rsid w:val="00E562EC"/>
    <w:rsid w:val="00F00143"/>
    <w:rsid w:val="00F02CCA"/>
    <w:rsid w:val="00F71D9D"/>
    <w:rsid w:val="00F91CDD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67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1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8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1B4DA8"/>
    <w:pPr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B4DA8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7C7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1CD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67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1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8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1B4DA8"/>
    <w:pPr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B4DA8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7C7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1CD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fPc36H-6gk&amp;t=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01-kmc.xn--80aafey1amqq.xn--d1acj3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Пользователь</cp:lastModifiedBy>
  <cp:revision>7</cp:revision>
  <cp:lastPrinted>2019-08-07T13:40:00Z</cp:lastPrinted>
  <dcterms:created xsi:type="dcterms:W3CDTF">2019-08-16T09:12:00Z</dcterms:created>
  <dcterms:modified xsi:type="dcterms:W3CDTF">2019-08-16T10:36:00Z</dcterms:modified>
</cp:coreProperties>
</file>